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jc w:val="center"/>
      </w:pPr>
      <w:r>
        <w:rPr>
          <w:rFonts w:ascii="Calibri" w:hAnsi="Calibri" w:eastAsia="Calibri" w:cs="Calibri"/>
          <w:b/>
          <w:bCs/>
          <w:sz w:val="22"/>
          <w:szCs w:val="22"/>
          <w:lang w:val="en-US"/>
        </w:rPr>
        <w:t>POPIS DRUGIH OBRAZOVNIH MATERIJALA ZA</w:t>
      </w:r>
      <w:r>
        <w:rPr>
          <w:rFonts w:ascii="Calibri" w:hAnsi="Calibri" w:eastAsia="Calibri" w:cs="Calibri"/>
          <w:b/>
          <w:bCs/>
          <w:strike w:val="0"/>
          <w:dstrike w:val="0"/>
          <w:sz w:val="22"/>
          <w:szCs w:val="22"/>
          <w:u w:val="single"/>
          <w:lang w:val="en-US"/>
        </w:rPr>
        <w:t xml:space="preserve"> </w:t>
      </w:r>
      <w:r>
        <w:rPr>
          <w:rFonts w:hint="default" w:ascii="Calibri" w:hAnsi="Calibri" w:eastAsia="Calibri" w:cs="Calibri"/>
          <w:b/>
          <w:bCs/>
          <w:strike w:val="0"/>
          <w:dstrike w:val="0"/>
          <w:sz w:val="22"/>
          <w:szCs w:val="22"/>
          <w:u w:val="single"/>
          <w:lang w:val="hr-HR"/>
        </w:rPr>
        <w:t>3</w:t>
      </w:r>
      <w:r>
        <w:rPr>
          <w:rFonts w:ascii="Calibri" w:hAnsi="Calibri" w:eastAsia="Calibri" w:cs="Calibri"/>
          <w:b/>
          <w:bCs/>
          <w:strike w:val="0"/>
          <w:dstrike w:val="0"/>
          <w:sz w:val="22"/>
          <w:szCs w:val="22"/>
          <w:u w:val="single"/>
          <w:lang w:val="en-US"/>
        </w:rPr>
        <w:t xml:space="preserve">. RAZRED </w:t>
      </w:r>
      <w:bookmarkStart w:id="0" w:name="_GoBack"/>
      <w:bookmarkEnd w:id="0"/>
    </w:p>
    <w:p>
      <w:pPr>
        <w:spacing w:line="274" w:lineRule="auto"/>
        <w:jc w:val="center"/>
      </w:pPr>
      <w:r>
        <w:rPr>
          <w:rFonts w:ascii="Calibri" w:hAnsi="Calibri" w:eastAsia="Calibri" w:cs="Calibri"/>
          <w:b/>
          <w:bCs/>
          <w:sz w:val="22"/>
          <w:szCs w:val="22"/>
          <w:lang w:val="en-US"/>
        </w:rPr>
        <w:t xml:space="preserve"> OSNOVNE ŠKOLE SVETI FILIP I JAKOV U  ŠK.GOD.2023./2024.</w:t>
      </w:r>
    </w:p>
    <w:p>
      <w:pPr>
        <w:spacing w:line="274" w:lineRule="auto"/>
        <w:jc w:val="both"/>
        <w:rPr>
          <w:rFonts w:hint="default"/>
          <w:b/>
          <w:bCs/>
          <w:lang w:val="hr-HR"/>
        </w:rPr>
      </w:pP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 xml:space="preserve">    </w:t>
      </w:r>
      <w:r>
        <w:rPr>
          <w:rFonts w:hint="default"/>
          <w:b/>
          <w:bCs/>
          <w:lang w:val="hr-HR"/>
        </w:rPr>
        <w:t>PŠ Sikovo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003"/>
        <w:gridCol w:w="2337"/>
        <w:gridCol w:w="23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</w:pPr>
            <w:r>
              <w:rPr>
                <w:rFonts w:ascii="Calibri" w:hAnsi="Calibri" w:eastAsia="Calibri" w:cs="Calibri"/>
              </w:rPr>
              <w:t>Reg.broj</w:t>
            </w:r>
          </w:p>
          <w:p>
            <w:pPr>
              <w:spacing w:before="0" w:beforeAutospacing="0" w:after="0" w:afterAutospacing="0" w:line="274" w:lineRule="auto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Naziv udžbenika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Autor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Nakladnik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118.</w:t>
            </w:r>
          </w:p>
        </w:tc>
        <w:tc>
          <w:tcPr>
            <w:tcW w:w="3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HAnsi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Zlatna vrata 3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radna bilježnica za hrvatski jezik u trećem razredu osnovne škole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Sonja Ivić, Marija Krmpotić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121.</w:t>
            </w: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</w:pPr>
            <w:r>
              <w:rPr>
                <w:rFonts w:ascii="Calibri" w:hAnsi="Calibri" w:eastAsia="Calibri" w:cs="Calibri"/>
                <w:b/>
                <w:bCs/>
              </w:rPr>
              <w:t xml:space="preserve">Moj sretni broj </w:t>
            </w:r>
            <w:r>
              <w:rPr>
                <w:rFonts w:hint="default" w:ascii="Calibri" w:hAnsi="Calibri" w:eastAsia="Calibri" w:cs="Calibri"/>
                <w:b/>
                <w:bCs/>
                <w:lang w:val="hr-HR"/>
              </w:rPr>
              <w:t>3</w:t>
            </w:r>
            <w:r>
              <w:rPr>
                <w:rFonts w:ascii="Calibri" w:hAnsi="Calibri" w:eastAsia="Calibri" w:cs="Calibri"/>
              </w:rPr>
              <w:t xml:space="preserve">, radna bilježnica za matematiku u </w:t>
            </w:r>
            <w:r>
              <w:rPr>
                <w:rFonts w:hint="default" w:ascii="Calibri" w:hAnsi="Calibri" w:eastAsia="Calibri" w:cs="Calibri"/>
                <w:lang w:val="hr-HR"/>
              </w:rPr>
              <w:t>trećem</w:t>
            </w:r>
            <w:r>
              <w:rPr>
                <w:rFonts w:ascii="Calibri" w:hAnsi="Calibri" w:eastAsia="Calibri" w:cs="Calibri"/>
              </w:rPr>
              <w:t xml:space="preserve"> razredu osnovne škole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Dubravka Miklec, Sanja Jakovljević Rogić, Graciella Prtajin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ŠK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hint="default" w:ascii="Calibri" w:hAnsi="Calibri" w:eastAsia="Calibri" w:cs="Calibri"/>
                <w:lang w:val="hr-HR"/>
              </w:rPr>
              <w:t>131.</w:t>
            </w:r>
          </w:p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</w:rPr>
              <w:t xml:space="preserve">Istražujemo naš svijet </w:t>
            </w:r>
            <w:r>
              <w:rPr>
                <w:rFonts w:hint="default" w:ascii="Calibri" w:hAnsi="Calibri" w:eastAsia="Calibri" w:cs="Calibri"/>
                <w:b/>
                <w:bCs/>
                <w:lang w:val="hr-HR"/>
              </w:rPr>
              <w:t>3</w:t>
            </w:r>
            <w:r>
              <w:rPr>
                <w:rFonts w:ascii="Calibri" w:hAnsi="Calibri" w:eastAsia="Calibri" w:cs="Calibri"/>
              </w:rPr>
              <w:t xml:space="preserve">, radna bilježnica za prirodu i društvo u </w:t>
            </w:r>
            <w:r>
              <w:rPr>
                <w:rFonts w:hint="default" w:ascii="Calibri" w:hAnsi="Calibri" w:eastAsia="Calibri" w:cs="Calibri"/>
                <w:lang w:val="hr-HR"/>
              </w:rPr>
              <w:t>trećem</w:t>
            </w:r>
            <w:r>
              <w:rPr>
                <w:rFonts w:ascii="Calibri" w:hAnsi="Calibri" w:eastAsia="Calibri" w:cs="Calibri"/>
              </w:rPr>
              <w:t xml:space="preserve"> razredu osnovne škole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ascii="Calibri" w:hAnsi="Calibri" w:eastAsia="Calibri" w:cs="Calibri"/>
              </w:rPr>
              <w:t xml:space="preserve">Alena Letina, Tamara Kisovar Ivanda, </w:t>
            </w:r>
            <w:r>
              <w:rPr>
                <w:rFonts w:hint="default" w:ascii="Calibri" w:hAnsi="Calibri" w:eastAsia="Calibri" w:cs="Calibri"/>
                <w:lang w:val="hr-HR"/>
              </w:rPr>
              <w:t>Zdenko Braičić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ŠK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hint="default" w:ascii="Calibri" w:hAnsi="Calibri" w:eastAsia="Calibri" w:cs="Calibri"/>
                <w:lang w:val="hr-HR"/>
              </w:rPr>
              <w:t>125.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</w:rPr>
              <w:t xml:space="preserve">DIP IN </w:t>
            </w:r>
            <w:r>
              <w:rPr>
                <w:rFonts w:hint="default" w:ascii="Calibri" w:hAnsi="Calibri" w:eastAsia="Calibri" w:cs="Calibri"/>
                <w:b/>
                <w:bCs/>
                <w:lang w:val="hr-HR"/>
              </w:rPr>
              <w:t>3</w:t>
            </w:r>
            <w:r>
              <w:rPr>
                <w:rFonts w:ascii="Calibri" w:hAnsi="Calibri" w:eastAsia="Calibri" w:cs="Calibri"/>
              </w:rPr>
              <w:t xml:space="preserve">, radna bilježnica za engleski jezik osnovne škole, </w:t>
            </w:r>
            <w:r>
              <w:rPr>
                <w:rFonts w:hint="default" w:ascii="Calibri" w:hAnsi="Calibri" w:eastAsia="Calibri" w:cs="Calibri"/>
                <w:lang w:val="hr-HR"/>
              </w:rPr>
              <w:t>treća</w:t>
            </w:r>
            <w:r>
              <w:rPr>
                <w:rFonts w:ascii="Calibri" w:hAnsi="Calibri" w:eastAsia="Calibri" w:cs="Calibri"/>
              </w:rPr>
              <w:t xml:space="preserve"> godina učenja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Maja Mardešić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>ŠK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195.</w:t>
            </w: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</w:rPr>
              <w:t>U  ljubavi</w:t>
            </w:r>
            <w:r>
              <w:rPr>
                <w:rFonts w:hint="default" w:ascii="Calibri" w:hAnsi="Calibri" w:eastAsia="Calibri" w:cs="Calibri"/>
                <w:b/>
                <w:bCs/>
                <w:lang w:val="hr-HR"/>
              </w:rPr>
              <w:t xml:space="preserve"> i pomirenju</w:t>
            </w:r>
            <w:r>
              <w:rPr>
                <w:rFonts w:ascii="Calibri" w:hAnsi="Calibri" w:eastAsia="Calibri" w:cs="Calibri"/>
                <w:b/>
                <w:bCs/>
              </w:rPr>
              <w:t xml:space="preserve">, </w:t>
            </w:r>
            <w:r>
              <w:rPr>
                <w:rFonts w:ascii="Calibri" w:hAnsi="Calibri" w:eastAsia="Calibri" w:cs="Calibri"/>
              </w:rPr>
              <w:t xml:space="preserve">radna bilježnica za katolički vjeronauk </w:t>
            </w:r>
            <w:r>
              <w:rPr>
                <w:rFonts w:hint="default" w:ascii="Calibri" w:hAnsi="Calibri" w:eastAsia="Calibri" w:cs="Calibri"/>
                <w:lang w:val="hr-HR"/>
              </w:rPr>
              <w:t>trećeg</w:t>
            </w:r>
            <w:r>
              <w:rPr>
                <w:rFonts w:ascii="Calibri" w:hAnsi="Calibri" w:eastAsia="Calibri" w:cs="Calibri"/>
              </w:rPr>
              <w:t xml:space="preserve"> razreda osnovne škole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ascii="Calibri" w:hAnsi="Calibri" w:eastAsia="Calibri" w:cs="Calibri"/>
              </w:rPr>
              <w:t>Tihana Petković, Ana Volf</w:t>
            </w:r>
            <w:r>
              <w:rPr>
                <w:rFonts w:hint="default" w:ascii="Calibri" w:hAnsi="Calibri" w:eastAsia="Calibri" w:cs="Calibri"/>
                <w:lang w:val="hr-HR"/>
              </w:rPr>
              <w:t>, Ivica Pažin, Ante Pavlović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Kršćanska sadašnjost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420.</w:t>
            </w: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</w:rPr>
              <w:t xml:space="preserve">Likovna mapa </w:t>
            </w:r>
            <w:r>
              <w:rPr>
                <w:rFonts w:hint="default" w:ascii="Calibri" w:hAnsi="Calibri" w:eastAsia="Calibri" w:cs="Calibri"/>
                <w:b/>
                <w:bCs/>
                <w:lang w:val="hr-HR"/>
              </w:rPr>
              <w:t>3</w:t>
            </w:r>
            <w:r>
              <w:rPr>
                <w:rFonts w:ascii="Calibri" w:hAnsi="Calibri" w:eastAsia="Calibri" w:cs="Calibri"/>
                <w:b/>
                <w:bCs/>
              </w:rPr>
              <w:t xml:space="preserve"> i </w:t>
            </w:r>
            <w:r>
              <w:rPr>
                <w:rFonts w:hint="default" w:ascii="Calibri" w:hAnsi="Calibri" w:eastAsia="Calibri" w:cs="Calibri"/>
                <w:b/>
                <w:bCs/>
                <w:lang w:val="hr-HR"/>
              </w:rPr>
              <w:t>4</w:t>
            </w:r>
            <w:r>
              <w:rPr>
                <w:rFonts w:ascii="Calibri" w:hAnsi="Calibri" w:eastAsia="Calibri" w:cs="Calibri"/>
              </w:rPr>
              <w:t xml:space="preserve">, likovna mapa s kolažnim papirom za </w:t>
            </w:r>
            <w:r>
              <w:rPr>
                <w:rFonts w:hint="default" w:ascii="Calibri" w:hAnsi="Calibri" w:eastAsia="Calibri" w:cs="Calibri"/>
                <w:lang w:val="hr-HR"/>
              </w:rPr>
              <w:t>3</w:t>
            </w:r>
            <w:r>
              <w:rPr>
                <w:rFonts w:ascii="Calibri" w:hAnsi="Calibri" w:eastAsia="Calibri" w:cs="Calibri"/>
              </w:rPr>
              <w:t xml:space="preserve">. i </w:t>
            </w:r>
            <w:r>
              <w:rPr>
                <w:rFonts w:hint="default" w:ascii="Calibri" w:hAnsi="Calibri" w:eastAsia="Calibri" w:cs="Calibri"/>
                <w:lang w:val="hr-HR"/>
              </w:rPr>
              <w:t>4</w:t>
            </w:r>
            <w:r>
              <w:rPr>
                <w:rFonts w:ascii="Calibri" w:hAnsi="Calibri" w:eastAsia="Calibri" w:cs="Calibri"/>
              </w:rPr>
              <w:t>. razred osnovne škole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120.</w:t>
            </w:r>
          </w:p>
        </w:tc>
        <w:tc>
          <w:tcPr>
            <w:tcW w:w="3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Moj sretni broj 3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zbirka zadataka za matematiku u trećem razredu osnovne škole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Sanja Jakovljević Rogić, Dubravka Miklec, Graciella Prtajin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3003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  <w:tc>
          <w:tcPr>
            <w:tcW w:w="2337" w:type="dxa"/>
            <w:vAlign w:val="top"/>
          </w:tcPr>
          <w:p>
            <w:pPr>
              <w:spacing w:before="0" w:beforeAutospacing="0" w:after="0" w:afterAutospacing="0" w:line="274" w:lineRule="auto"/>
              <w:jc w:val="center"/>
            </w:pPr>
          </w:p>
        </w:tc>
      </w:tr>
    </w:tbl>
    <w:p>
      <w:pPr>
        <w:spacing w:line="274" w:lineRule="auto"/>
        <w:jc w:val="both"/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 xml:space="preserve">            Učiteljica: Ana Brzić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ource Serif Pro Light">
    <w:panose1 w:val="02040303050405020204"/>
    <w:charset w:val="00"/>
    <w:family w:val="auto"/>
    <w:pitch w:val="default"/>
    <w:sig w:usb0="20000287" w:usb1="02000003" w:usb2="00000000" w:usb3="00000000" w:csb0="2000019F" w:csb1="00000000"/>
  </w:font>
  <w:font w:name="Source Serif Pro ExtraLight">
    <w:panose1 w:val="02040203050405020204"/>
    <w:charset w:val="00"/>
    <w:family w:val="auto"/>
    <w:pitch w:val="default"/>
    <w:sig w:usb0="20000287" w:usb1="02000003" w:usb2="00000000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>
    <w:pPr>
      <w:pStyle w:val="5"/>
      <w:tabs>
        <w:tab w:val="center" w:pos="4536"/>
        <w:tab w:val="right" w:pos="9072"/>
        <w:tab w:val="clear" w:pos="4153"/>
        <w:tab w:val="clear" w:pos="8306"/>
      </w:tabs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14D28"/>
    <w:rsid w:val="22FF3854"/>
    <w:rsid w:val="43BCF4CE"/>
    <w:rsid w:val="56614D28"/>
    <w:rsid w:val="62AE7976"/>
    <w:rsid w:val="7D5A9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2023-06-16T08:35:00Z</dcterms:created>
  <dc:creator>Ana Brzić</dc:creator>
  <cp:lastModifiedBy>Ana Brzić</cp:lastModifiedBy>
  <dcterms:modified xsi:type="dcterms:W3CDTF">2023-06-16T09:22:46Z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655FB609DE344F96B79076ECC4085B0E</vt:lpwstr>
  </property>
</Properties>
</file>