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F" w:rsidRDefault="0095104F" w:rsidP="00951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95104F" w:rsidRDefault="0095104F" w:rsidP="00951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95104F" w:rsidRDefault="0095104F" w:rsidP="00951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95104F" w:rsidRDefault="0095104F" w:rsidP="00951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95104F" w:rsidRDefault="0095104F" w:rsidP="00951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5104F" w:rsidRDefault="0095104F" w:rsidP="00951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proofErr w:type="spellEnd"/>
    </w:p>
    <w:p w:rsidR="0095104F" w:rsidRDefault="0095104F" w:rsidP="00951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 w:rsidR="000359C4">
        <w:rPr>
          <w:rFonts w:ascii="Times New Roman" w:eastAsia="Times New Roman" w:hAnsi="Times New Roman" w:cs="Times New Roman"/>
          <w:sz w:val="24"/>
          <w:szCs w:val="24"/>
          <w:lang w:eastAsia="hr-HR"/>
        </w:rPr>
        <w:t>-4</w:t>
      </w:r>
      <w:bookmarkStart w:id="0" w:name="_GoBack"/>
      <w:bookmarkEnd w:id="0"/>
    </w:p>
    <w:p w:rsidR="0095104F" w:rsidRDefault="0095104F" w:rsidP="00951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listopada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D21604" w:rsidRPr="004F1516" w:rsidRDefault="0095104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članka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95104F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6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95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36E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</w:t>
      </w:r>
      <w:r w:rsidR="00D21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95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95104F" w:rsidRPr="0039702A" w:rsidRDefault="0095104F" w:rsidP="009510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702A">
        <w:rPr>
          <w:rFonts w:ascii="Times New Roman" w:hAnsi="Times New Roman" w:cs="Times New Roman"/>
          <w:sz w:val="23"/>
          <w:szCs w:val="23"/>
        </w:rPr>
        <w:t>Verifikacija mandata novih članova Školskog odbora</w:t>
      </w:r>
    </w:p>
    <w:p w:rsidR="0095104F" w:rsidRPr="0039702A" w:rsidRDefault="0095104F" w:rsidP="009510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702A">
        <w:rPr>
          <w:rFonts w:ascii="Times New Roman" w:hAnsi="Times New Roman" w:cs="Times New Roman"/>
          <w:sz w:val="23"/>
          <w:szCs w:val="23"/>
        </w:rPr>
        <w:t xml:space="preserve">Prethodna suglasnost za zasnivanje radnog odnosa na neodređeno, nepuno radno vrijeme od </w:t>
      </w:r>
      <w:proofErr w:type="spellStart"/>
      <w:r w:rsidRPr="0039702A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39702A">
        <w:rPr>
          <w:rFonts w:ascii="Times New Roman" w:hAnsi="Times New Roman" w:cs="Times New Roman"/>
          <w:sz w:val="23"/>
          <w:szCs w:val="23"/>
        </w:rPr>
        <w:t xml:space="preserve"> sati tjedno - razmatranje natječaja  za radno mjesto spremač/</w:t>
      </w:r>
      <w:proofErr w:type="spellStart"/>
      <w:r w:rsidRPr="0039702A">
        <w:rPr>
          <w:rFonts w:ascii="Times New Roman" w:hAnsi="Times New Roman" w:cs="Times New Roman"/>
          <w:sz w:val="23"/>
          <w:szCs w:val="23"/>
        </w:rPr>
        <w:t>ica</w:t>
      </w:r>
      <w:proofErr w:type="spellEnd"/>
    </w:p>
    <w:p w:rsidR="0095104F" w:rsidRPr="0039702A" w:rsidRDefault="0095104F" w:rsidP="009510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702A">
        <w:rPr>
          <w:rFonts w:ascii="Times New Roman" w:hAnsi="Times New Roman" w:cs="Times New Roman"/>
          <w:sz w:val="23"/>
          <w:szCs w:val="23"/>
        </w:rPr>
        <w:t xml:space="preserve">Prethodna suglasnost za zasnivanje radnog odnosa na neodređeno, puno radno vrijeme od </w:t>
      </w:r>
      <w:proofErr w:type="spellStart"/>
      <w:r w:rsidRPr="0039702A">
        <w:rPr>
          <w:rFonts w:ascii="Times New Roman" w:hAnsi="Times New Roman" w:cs="Times New Roman"/>
          <w:sz w:val="23"/>
          <w:szCs w:val="23"/>
        </w:rPr>
        <w:t>40</w:t>
      </w:r>
      <w:proofErr w:type="spellEnd"/>
      <w:r w:rsidRPr="0039702A">
        <w:rPr>
          <w:rFonts w:ascii="Times New Roman" w:hAnsi="Times New Roman" w:cs="Times New Roman"/>
          <w:sz w:val="23"/>
          <w:szCs w:val="23"/>
        </w:rPr>
        <w:t xml:space="preserve"> sati tjedno - razmatranje natječaja  za radno mjesto učitelj/</w:t>
      </w:r>
      <w:proofErr w:type="spellStart"/>
      <w:r w:rsidRPr="0039702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39702A">
        <w:rPr>
          <w:rFonts w:ascii="Times New Roman" w:hAnsi="Times New Roman" w:cs="Times New Roman"/>
          <w:sz w:val="23"/>
          <w:szCs w:val="23"/>
        </w:rPr>
        <w:t xml:space="preserve"> informatike</w:t>
      </w:r>
    </w:p>
    <w:p w:rsidR="0095104F" w:rsidRPr="0039702A" w:rsidRDefault="0095104F" w:rsidP="009510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702A">
        <w:rPr>
          <w:rFonts w:ascii="Times New Roman" w:hAnsi="Times New Roman" w:cs="Times New Roman"/>
          <w:sz w:val="23"/>
          <w:szCs w:val="23"/>
        </w:rPr>
        <w:t xml:space="preserve">Prethodna suglasnost za zasnivanje radnog odnosa na neodređeno, nepuno radno vrijeme od </w:t>
      </w:r>
      <w:proofErr w:type="spellStart"/>
      <w:r w:rsidRPr="0039702A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39702A">
        <w:rPr>
          <w:rFonts w:ascii="Times New Roman" w:hAnsi="Times New Roman" w:cs="Times New Roman"/>
          <w:sz w:val="23"/>
          <w:szCs w:val="23"/>
        </w:rPr>
        <w:t xml:space="preserve"> sati tjedno - razmatranje natječaja  za radno mjesto učitelj/</w:t>
      </w:r>
      <w:proofErr w:type="spellStart"/>
      <w:r w:rsidRPr="0039702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39702A">
        <w:rPr>
          <w:rFonts w:ascii="Times New Roman" w:hAnsi="Times New Roman" w:cs="Times New Roman"/>
          <w:sz w:val="23"/>
          <w:szCs w:val="23"/>
        </w:rPr>
        <w:t xml:space="preserve"> glazbene kulture</w:t>
      </w:r>
    </w:p>
    <w:p w:rsidR="0095104F" w:rsidRPr="0039702A" w:rsidRDefault="0095104F" w:rsidP="009510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702A">
        <w:rPr>
          <w:rFonts w:ascii="Times New Roman" w:hAnsi="Times New Roman" w:cs="Times New Roman"/>
          <w:sz w:val="23"/>
          <w:szCs w:val="23"/>
        </w:rPr>
        <w:t xml:space="preserve">Prethodna suglasnost za zasnivanje radnog odnosa na neodređeno, nepuno radno vrijeme od </w:t>
      </w:r>
      <w:proofErr w:type="spellStart"/>
      <w:r w:rsidRPr="0039702A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39702A">
        <w:rPr>
          <w:rFonts w:ascii="Times New Roman" w:hAnsi="Times New Roman" w:cs="Times New Roman"/>
          <w:sz w:val="23"/>
          <w:szCs w:val="23"/>
        </w:rPr>
        <w:t xml:space="preserve"> sati tjedno - razmatranje natječaja  za radno mjesto učitelj/</w:t>
      </w:r>
      <w:proofErr w:type="spellStart"/>
      <w:r w:rsidRPr="0039702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39702A">
        <w:rPr>
          <w:rFonts w:ascii="Times New Roman" w:hAnsi="Times New Roman" w:cs="Times New Roman"/>
          <w:sz w:val="23"/>
          <w:szCs w:val="23"/>
        </w:rPr>
        <w:t xml:space="preserve"> fizike</w:t>
      </w:r>
    </w:p>
    <w:p w:rsidR="0095104F" w:rsidRPr="0039702A" w:rsidRDefault="0095104F" w:rsidP="009510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702A">
        <w:rPr>
          <w:rFonts w:ascii="Times New Roman" w:hAnsi="Times New Roman" w:cs="Times New Roman"/>
          <w:sz w:val="23"/>
          <w:szCs w:val="23"/>
        </w:rPr>
        <w:t xml:space="preserve">Prethodna suglasnost za zasnivanje radnog odnosa na neodređeno, nepuno radno vrijeme od </w:t>
      </w:r>
      <w:proofErr w:type="spellStart"/>
      <w:r w:rsidRPr="0039702A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39702A">
        <w:rPr>
          <w:rFonts w:ascii="Times New Roman" w:hAnsi="Times New Roman" w:cs="Times New Roman"/>
          <w:sz w:val="23"/>
          <w:szCs w:val="23"/>
        </w:rPr>
        <w:t xml:space="preserve"> sati tjedno - razmatranje natječaja  za radno mjesto učitelj/</w:t>
      </w:r>
      <w:proofErr w:type="spellStart"/>
      <w:r w:rsidRPr="0039702A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39702A">
        <w:rPr>
          <w:rFonts w:ascii="Times New Roman" w:hAnsi="Times New Roman" w:cs="Times New Roman"/>
          <w:sz w:val="23"/>
          <w:szCs w:val="23"/>
        </w:rPr>
        <w:t xml:space="preserve"> tehničke kulture</w:t>
      </w:r>
    </w:p>
    <w:p w:rsidR="0095104F" w:rsidRPr="0039702A" w:rsidRDefault="0095104F" w:rsidP="009510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702A">
        <w:rPr>
          <w:rFonts w:ascii="Times New Roman" w:hAnsi="Times New Roman" w:cs="Times New Roman"/>
          <w:sz w:val="23"/>
          <w:szCs w:val="23"/>
        </w:rPr>
        <w:t>Odluka o raspisivanju javnog natječaja za davanje u zakup poslovnog prostora i opreme u vlasništvu škole</w:t>
      </w:r>
    </w:p>
    <w:p w:rsidR="0095104F" w:rsidRPr="0039702A" w:rsidRDefault="0095104F" w:rsidP="009510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702A">
        <w:rPr>
          <w:rFonts w:ascii="Times New Roman" w:hAnsi="Times New Roman" w:cs="Times New Roman"/>
          <w:sz w:val="23"/>
          <w:szCs w:val="23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95104F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04F" w:rsidRPr="001E7996" w:rsidRDefault="0095104F" w:rsidP="009510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017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336EAB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501799" w:rsidRPr="00336EA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36EAB" w:rsidRPr="00336E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E79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Izglasana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je suglasnost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-a</w:t>
      </w:r>
      <w:r w:rsidRPr="001E79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te je u radni odnos na radno mjesto spremačice na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</w:t>
      </w:r>
      <w:r w:rsidRPr="001E79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određeno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1E79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nepuno radno vrijeme,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20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sati tjedno, uz uvjet probnog rada u trajanju od 1 mjeseca</w:t>
      </w:r>
      <w:r w:rsidRPr="001E79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izabrana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Jagoda Mrkić,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Sikovo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5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23207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Sv. Filip i Jakov.</w:t>
      </w:r>
    </w:p>
    <w:p w:rsidR="0095104F" w:rsidRDefault="00336EAB" w:rsidP="00951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3. </w:t>
      </w:r>
      <w:r w:rsidR="0095104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9510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95104F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9510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 do zasnivanja radnog odnosa na temelju ponovljenog natječaja primljen </w:t>
      </w:r>
      <w:r w:rsidR="0095104F" w:rsidRPr="00F74D5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Antonio-</w:t>
      </w:r>
      <w:proofErr w:type="spellStart"/>
      <w:r w:rsidR="0095104F" w:rsidRPr="00F74D5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Džordž</w:t>
      </w:r>
      <w:proofErr w:type="spellEnd"/>
      <w:r w:rsidR="0095104F" w:rsidRPr="00F74D5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="0095104F" w:rsidRPr="00F74D5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Galešić</w:t>
      </w:r>
      <w:proofErr w:type="spellEnd"/>
      <w:r w:rsidR="0095104F" w:rsidRPr="00F74D5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proofErr w:type="spellStart"/>
      <w:r w:rsidR="0095104F" w:rsidRPr="00F74D5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mag.ing</w:t>
      </w:r>
      <w:proofErr w:type="spellEnd"/>
      <w:r w:rsidR="0095104F" w:rsidRPr="00F74D5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95104F" w:rsidRPr="00F74D5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nautike i tehnologije pomorskog prometa iz </w:t>
      </w:r>
      <w:proofErr w:type="spellStart"/>
      <w:r w:rsidR="0095104F" w:rsidRPr="00F74D58">
        <w:rPr>
          <w:rFonts w:ascii="Times New Roman" w:eastAsia="Times New Roman" w:hAnsi="Times New Roman"/>
          <w:i/>
          <w:sz w:val="24"/>
          <w:szCs w:val="24"/>
          <w:lang w:eastAsia="hr-HR"/>
        </w:rPr>
        <w:t>Raštana</w:t>
      </w:r>
      <w:proofErr w:type="spellEnd"/>
      <w:r w:rsidR="0095104F" w:rsidRPr="00F74D58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Donjih.</w:t>
      </w:r>
    </w:p>
    <w:p w:rsidR="0095104F" w:rsidRDefault="0095104F" w:rsidP="0095104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95104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Ad 4. 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 do zasnivanja radnog odnosa na temelju ponovljenog natječaja primljena </w:t>
      </w:r>
      <w:r w:rsidRPr="008B63A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</w:t>
      </w:r>
      <w:r w:rsidRPr="008B63AD">
        <w:rPr>
          <w:rFonts w:ascii="Times New Roman" w:hAnsi="Times New Roman" w:cs="Times New Roman"/>
          <w:i/>
          <w:sz w:val="24"/>
          <w:szCs w:val="24"/>
        </w:rPr>
        <w:t xml:space="preserve">tjepana </w:t>
      </w:r>
      <w:proofErr w:type="spellStart"/>
      <w:r w:rsidRPr="008B63AD">
        <w:rPr>
          <w:rFonts w:ascii="Times New Roman" w:hAnsi="Times New Roman" w:cs="Times New Roman"/>
          <w:i/>
          <w:sz w:val="24"/>
          <w:szCs w:val="24"/>
        </w:rPr>
        <w:t>Sikirić</w:t>
      </w:r>
      <w:proofErr w:type="spellEnd"/>
      <w:r w:rsidRPr="008B63AD">
        <w:rPr>
          <w:rFonts w:ascii="Times New Roman" w:hAnsi="Times New Roman" w:cs="Times New Roman"/>
          <w:i/>
          <w:sz w:val="24"/>
          <w:szCs w:val="24"/>
        </w:rPr>
        <w:t xml:space="preserve">, mag.educ.engl., </w:t>
      </w:r>
      <w:proofErr w:type="spellStart"/>
      <w:r w:rsidRPr="008B63AD">
        <w:rPr>
          <w:rFonts w:ascii="Times New Roman" w:hAnsi="Times New Roman" w:cs="Times New Roman"/>
          <w:i/>
          <w:sz w:val="24"/>
          <w:szCs w:val="24"/>
        </w:rPr>
        <w:t>mag</w:t>
      </w:r>
      <w:proofErr w:type="spellEnd"/>
      <w:r w:rsidRPr="008B63AD">
        <w:rPr>
          <w:rFonts w:ascii="Times New Roman" w:hAnsi="Times New Roman" w:cs="Times New Roman"/>
          <w:i/>
          <w:sz w:val="24"/>
          <w:szCs w:val="24"/>
        </w:rPr>
        <w:t xml:space="preserve"> španj. i </w:t>
      </w:r>
      <w:proofErr w:type="spellStart"/>
      <w:r w:rsidRPr="008B63AD">
        <w:rPr>
          <w:rFonts w:ascii="Times New Roman" w:hAnsi="Times New Roman" w:cs="Times New Roman"/>
          <w:i/>
          <w:sz w:val="24"/>
          <w:szCs w:val="24"/>
        </w:rPr>
        <w:t>mag.ling</w:t>
      </w:r>
      <w:proofErr w:type="spellEnd"/>
      <w:r w:rsidRPr="008B63AD">
        <w:rPr>
          <w:rFonts w:ascii="Times New Roman" w:hAnsi="Times New Roman" w:cs="Times New Roman"/>
          <w:i/>
          <w:sz w:val="24"/>
          <w:szCs w:val="24"/>
        </w:rPr>
        <w:t>. iz Zadra</w:t>
      </w:r>
      <w:r w:rsidRPr="008B63AD">
        <w:rPr>
          <w:rFonts w:ascii="Times New Roman" w:eastAsia="Times New Roman" w:hAnsi="Times New Roman"/>
          <w:i/>
          <w:sz w:val="24"/>
          <w:szCs w:val="24"/>
          <w:lang w:eastAsia="hr-HR"/>
        </w:rPr>
        <w:t>.</w:t>
      </w:r>
    </w:p>
    <w:p w:rsidR="0095104F" w:rsidRPr="00740939" w:rsidRDefault="0095104F" w:rsidP="00951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5104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Ad 5. 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 do zasnivanja radnog odnosa na temelju ponovljenog natječaja primljena </w:t>
      </w:r>
      <w:r w:rsidRPr="00740939">
        <w:rPr>
          <w:rFonts w:ascii="Times New Roman" w:hAnsi="Times New Roman" w:cs="Times New Roman"/>
          <w:i/>
          <w:sz w:val="24"/>
          <w:szCs w:val="24"/>
        </w:rPr>
        <w:t xml:space="preserve">Jelena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Budanović</w:t>
      </w:r>
      <w:proofErr w:type="spellEnd"/>
      <w:r w:rsidRPr="007409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mag.ing</w:t>
      </w:r>
      <w:proofErr w:type="spellEnd"/>
      <w:r w:rsidRPr="00740939">
        <w:rPr>
          <w:rFonts w:ascii="Times New Roman" w:hAnsi="Times New Roman" w:cs="Times New Roman"/>
          <w:i/>
          <w:sz w:val="24"/>
          <w:szCs w:val="24"/>
        </w:rPr>
        <w:t xml:space="preserve">. prometa iz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Turnja</w:t>
      </w:r>
      <w:proofErr w:type="spellEnd"/>
      <w:r w:rsidRPr="00740939">
        <w:rPr>
          <w:rFonts w:ascii="Times New Roman" w:hAnsi="Times New Roman" w:cs="Times New Roman"/>
          <w:i/>
          <w:sz w:val="24"/>
          <w:szCs w:val="24"/>
        </w:rPr>
        <w:t>.</w:t>
      </w:r>
    </w:p>
    <w:p w:rsidR="0095104F" w:rsidRDefault="0095104F" w:rsidP="009510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 xml:space="preserve">Ad 6. 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ravnateljice te je u radni odnos na određeno vrijeme do zasnivanja radnog odnosa na temelju ponovljenog natječaja primljena </w:t>
      </w:r>
      <w:r w:rsidRPr="00740939">
        <w:rPr>
          <w:rFonts w:ascii="Times New Roman" w:hAnsi="Times New Roman" w:cs="Times New Roman"/>
          <w:i/>
          <w:sz w:val="24"/>
          <w:szCs w:val="24"/>
        </w:rPr>
        <w:t xml:space="preserve">Jelena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Budanović</w:t>
      </w:r>
      <w:proofErr w:type="spellEnd"/>
      <w:r w:rsidRPr="007409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mag.ing</w:t>
      </w:r>
      <w:proofErr w:type="spellEnd"/>
      <w:r w:rsidRPr="00740939">
        <w:rPr>
          <w:rFonts w:ascii="Times New Roman" w:hAnsi="Times New Roman" w:cs="Times New Roman"/>
          <w:i/>
          <w:sz w:val="24"/>
          <w:szCs w:val="24"/>
        </w:rPr>
        <w:t xml:space="preserve">. prometa iz </w:t>
      </w:r>
      <w:proofErr w:type="spellStart"/>
      <w:r w:rsidRPr="00740939">
        <w:rPr>
          <w:rFonts w:ascii="Times New Roman" w:hAnsi="Times New Roman" w:cs="Times New Roman"/>
          <w:i/>
          <w:sz w:val="24"/>
          <w:szCs w:val="24"/>
        </w:rPr>
        <w:t>Turnja</w:t>
      </w:r>
      <w:proofErr w:type="spellEnd"/>
      <w:r w:rsidRPr="00740939">
        <w:rPr>
          <w:rFonts w:ascii="Times New Roman" w:hAnsi="Times New Roman" w:cs="Times New Roman"/>
          <w:i/>
          <w:sz w:val="24"/>
          <w:szCs w:val="24"/>
        </w:rPr>
        <w:t>.</w:t>
      </w:r>
    </w:p>
    <w:p w:rsidR="0095104F" w:rsidRPr="00976CA0" w:rsidRDefault="0095104F" w:rsidP="00951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5104F">
        <w:rPr>
          <w:rFonts w:ascii="Times New Roman" w:hAnsi="Times New Roman" w:cs="Times New Roman"/>
          <w:b/>
          <w:i/>
          <w:sz w:val="24"/>
          <w:szCs w:val="24"/>
        </w:rPr>
        <w:t xml:space="preserve">Ad 7. </w:t>
      </w:r>
      <w:r>
        <w:rPr>
          <w:rFonts w:ascii="Times New Roman" w:hAnsi="Times New Roman" w:cs="Times New Roman"/>
          <w:i/>
          <w:sz w:val="24"/>
          <w:szCs w:val="24"/>
        </w:rPr>
        <w:t xml:space="preserve">Školski odbor jednoglasno je donio </w:t>
      </w:r>
      <w:r w:rsidRPr="00976CA0">
        <w:rPr>
          <w:rFonts w:ascii="Times New Roman" w:hAnsi="Times New Roman" w:cs="Times New Roman"/>
          <w:i/>
          <w:sz w:val="24"/>
          <w:szCs w:val="24"/>
        </w:rPr>
        <w:t>Odluk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976CA0">
        <w:rPr>
          <w:rFonts w:ascii="Times New Roman" w:hAnsi="Times New Roman" w:cs="Times New Roman"/>
          <w:i/>
          <w:sz w:val="24"/>
          <w:szCs w:val="24"/>
        </w:rPr>
        <w:t xml:space="preserve"> o raspisivanju javnog natječaja za davanje u zakup imovine u vlasništvu Osnovne škole Sveti Filip i Jakov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08C9" w:rsidRDefault="007F08C9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F08C9" w:rsidRDefault="007F08C9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359C4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20701C"/>
    <w:rsid w:val="00256F34"/>
    <w:rsid w:val="002B1D63"/>
    <w:rsid w:val="002C6E8F"/>
    <w:rsid w:val="002D40E3"/>
    <w:rsid w:val="00315546"/>
    <w:rsid w:val="00336EAB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7455E"/>
    <w:rsid w:val="00780B01"/>
    <w:rsid w:val="007F08C9"/>
    <w:rsid w:val="008633E0"/>
    <w:rsid w:val="008A76C9"/>
    <w:rsid w:val="008B34FE"/>
    <w:rsid w:val="00942706"/>
    <w:rsid w:val="0095104F"/>
    <w:rsid w:val="00995B1B"/>
    <w:rsid w:val="009F4E0A"/>
    <w:rsid w:val="00A06DEC"/>
    <w:rsid w:val="00A302DC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50</cp:revision>
  <cp:lastPrinted>2021-10-28T12:21:00Z</cp:lastPrinted>
  <dcterms:created xsi:type="dcterms:W3CDTF">2015-10-19T12:40:00Z</dcterms:created>
  <dcterms:modified xsi:type="dcterms:W3CDTF">2021-10-28T12:23:00Z</dcterms:modified>
</cp:coreProperties>
</file>